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E72317" w14:textId="77777777" w:rsidR="00786718" w:rsidRPr="00334631" w:rsidRDefault="00786718" w:rsidP="00786718">
      <w:pPr>
        <w:spacing w:after="0" w:line="360" w:lineRule="auto"/>
        <w:rPr>
          <w:rFonts w:ascii="Century Gothic" w:hAnsi="Century Gothic"/>
          <w:b/>
          <w:sz w:val="32"/>
          <w:szCs w:val="32"/>
        </w:rPr>
      </w:pPr>
      <w:r w:rsidRPr="00334631">
        <w:rPr>
          <w:rFonts w:ascii="Century Gothic" w:hAnsi="Century Gothic"/>
          <w:b/>
          <w:noProof/>
          <w:sz w:val="32"/>
          <w:szCs w:val="32"/>
          <w:lang w:eastAsia="de-CH"/>
        </w:rPr>
        <w:drawing>
          <wp:anchor distT="0" distB="0" distL="114300" distR="114300" simplePos="0" relativeHeight="251658240" behindDoc="1" locked="0" layoutInCell="1" allowOverlap="1" wp14:anchorId="37703255" wp14:editId="6647B1BB">
            <wp:simplePos x="0" y="0"/>
            <wp:positionH relativeFrom="margin">
              <wp:posOffset>4643465</wp:posOffset>
            </wp:positionH>
            <wp:positionV relativeFrom="paragraph">
              <wp:posOffset>-614045</wp:posOffset>
            </wp:positionV>
            <wp:extent cx="1038515" cy="1476375"/>
            <wp:effectExtent l="0" t="0" r="9525" b="0"/>
            <wp:wrapNone/>
            <wp:docPr id="1" name="Grafik 1" descr="C:\Users\snpkn\AppData\Local\Microsoft\Windows\Temporary Internet Files\Content.Outlook\6OVZP4MN\IMG_23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pkn\AppData\Local\Microsoft\Windows\Temporary Internet Files\Content.Outlook\6OVZP4MN\IMG_2384.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42790" cy="1482452"/>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BE1CED" w:rsidRPr="00334631">
        <w:rPr>
          <w:rFonts w:ascii="Century Gothic" w:hAnsi="Century Gothic"/>
          <w:b/>
          <w:sz w:val="32"/>
          <w:szCs w:val="32"/>
        </w:rPr>
        <w:t>FamilienTreff</w:t>
      </w:r>
      <w:proofErr w:type="spellEnd"/>
      <w:r w:rsidR="00BE1CED" w:rsidRPr="00334631">
        <w:rPr>
          <w:rFonts w:ascii="Century Gothic" w:hAnsi="Century Gothic"/>
          <w:b/>
          <w:sz w:val="32"/>
          <w:szCs w:val="32"/>
        </w:rPr>
        <w:t xml:space="preserve"> Thal</w:t>
      </w:r>
    </w:p>
    <w:p w14:paraId="3C0498A9" w14:textId="0E1A680F" w:rsidR="001C0E7D" w:rsidRDefault="00355C86" w:rsidP="00A506AD">
      <w:pPr>
        <w:spacing w:after="240" w:line="360" w:lineRule="auto"/>
        <w:rPr>
          <w:rFonts w:ascii="Century Gothic" w:hAnsi="Century Gothic"/>
          <w:b/>
          <w:color w:val="1F3864" w:themeColor="accent5" w:themeShade="80"/>
          <w:sz w:val="28"/>
          <w:szCs w:val="28"/>
        </w:rPr>
      </w:pPr>
      <w:r w:rsidRPr="00334631">
        <w:rPr>
          <w:rFonts w:ascii="Century Gothic" w:hAnsi="Century Gothic"/>
          <w:b/>
          <w:color w:val="1F3864" w:themeColor="accent5" w:themeShade="80"/>
          <w:sz w:val="28"/>
          <w:szCs w:val="28"/>
        </w:rPr>
        <w:t>Jahresbericht 20</w:t>
      </w:r>
      <w:r w:rsidR="001C0E7D" w:rsidRPr="00334631">
        <w:rPr>
          <w:rFonts w:ascii="Century Gothic" w:hAnsi="Century Gothic"/>
          <w:b/>
          <w:color w:val="1F3864" w:themeColor="accent5" w:themeShade="80"/>
          <w:sz w:val="28"/>
          <w:szCs w:val="28"/>
        </w:rPr>
        <w:t>2</w:t>
      </w:r>
      <w:r w:rsidR="00D06903">
        <w:rPr>
          <w:rFonts w:ascii="Century Gothic" w:hAnsi="Century Gothic"/>
          <w:b/>
          <w:color w:val="1F3864" w:themeColor="accent5" w:themeShade="80"/>
          <w:sz w:val="28"/>
          <w:szCs w:val="28"/>
        </w:rPr>
        <w:t>4</w:t>
      </w:r>
    </w:p>
    <w:p w14:paraId="20FE34E0" w14:textId="77777777" w:rsidR="00FB7856" w:rsidRPr="00A506AD" w:rsidRDefault="00FB7856" w:rsidP="00A506AD">
      <w:pPr>
        <w:spacing w:after="240" w:line="360" w:lineRule="auto"/>
        <w:rPr>
          <w:rFonts w:ascii="Century Gothic" w:hAnsi="Century Gothic"/>
          <w:b/>
          <w:color w:val="1F3864" w:themeColor="accent5" w:themeShade="80"/>
          <w:sz w:val="28"/>
          <w:szCs w:val="28"/>
        </w:rPr>
      </w:pPr>
    </w:p>
    <w:p w14:paraId="17D140E1" w14:textId="77777777" w:rsidR="00720E38" w:rsidRPr="00720E38" w:rsidRDefault="0059614E" w:rsidP="00FB7856">
      <w:pPr>
        <w:spacing w:after="240" w:line="360" w:lineRule="auto"/>
        <w:rPr>
          <w:rFonts w:ascii="Century Gothic" w:hAnsi="Century Gothic"/>
          <w:sz w:val="24"/>
          <w:szCs w:val="24"/>
        </w:rPr>
      </w:pPr>
      <w:proofErr w:type="spellStart"/>
      <w:r>
        <w:rPr>
          <w:rFonts w:ascii="Century Gothic" w:hAnsi="Century Gothic"/>
          <w:b/>
          <w:color w:val="BF8F00" w:themeColor="accent4" w:themeShade="BF"/>
          <w:sz w:val="24"/>
          <w:szCs w:val="24"/>
        </w:rPr>
        <w:t>Judihuii</w:t>
      </w:r>
      <w:proofErr w:type="spellEnd"/>
      <w:r>
        <w:rPr>
          <w:rFonts w:ascii="Century Gothic" w:hAnsi="Century Gothic"/>
          <w:b/>
          <w:color w:val="BF8F00" w:themeColor="accent4" w:themeShade="BF"/>
          <w:sz w:val="24"/>
          <w:szCs w:val="24"/>
        </w:rPr>
        <w:t xml:space="preserve">, </w:t>
      </w:r>
      <w:proofErr w:type="spellStart"/>
      <w:r>
        <w:rPr>
          <w:rFonts w:ascii="Century Gothic" w:hAnsi="Century Gothic"/>
          <w:b/>
          <w:color w:val="BF8F00" w:themeColor="accent4" w:themeShade="BF"/>
          <w:sz w:val="24"/>
          <w:szCs w:val="24"/>
        </w:rPr>
        <w:t>dä</w:t>
      </w:r>
      <w:proofErr w:type="spellEnd"/>
      <w:r>
        <w:rPr>
          <w:rFonts w:ascii="Century Gothic" w:hAnsi="Century Gothic"/>
          <w:b/>
          <w:color w:val="BF8F00" w:themeColor="accent4" w:themeShade="BF"/>
          <w:sz w:val="24"/>
          <w:szCs w:val="24"/>
        </w:rPr>
        <w:t xml:space="preserve"> Kasperli </w:t>
      </w:r>
      <w:proofErr w:type="spellStart"/>
      <w:r>
        <w:rPr>
          <w:rFonts w:ascii="Century Gothic" w:hAnsi="Century Gothic"/>
          <w:b/>
          <w:color w:val="BF8F00" w:themeColor="accent4" w:themeShade="BF"/>
          <w:sz w:val="24"/>
          <w:szCs w:val="24"/>
        </w:rPr>
        <w:t>chunnt</w:t>
      </w:r>
      <w:proofErr w:type="spellEnd"/>
      <w:r>
        <w:rPr>
          <w:rFonts w:ascii="Century Gothic" w:hAnsi="Century Gothic"/>
          <w:b/>
          <w:color w:val="BF8F00" w:themeColor="accent4" w:themeShade="BF"/>
          <w:sz w:val="24"/>
          <w:szCs w:val="24"/>
        </w:rPr>
        <w:t>…!</w:t>
      </w:r>
      <w:r>
        <w:rPr>
          <w:rFonts w:ascii="Century Gothic" w:hAnsi="Century Gothic" w:cs="Arial"/>
          <w:sz w:val="24"/>
          <w:szCs w:val="24"/>
        </w:rPr>
        <w:br/>
      </w:r>
      <w:r w:rsidR="00720E38" w:rsidRPr="00720E38">
        <w:rPr>
          <w:rFonts w:ascii="Century Gothic" w:hAnsi="Century Gothic"/>
          <w:sz w:val="24"/>
          <w:szCs w:val="24"/>
        </w:rPr>
        <w:t xml:space="preserve">Am 20. November 2024 besuchte der Kasperli die Thaler Kinder. Der Anlass, der im Pfarreiheim stattfand, war ein voller Erfolg. Die Zuschauer/Innen konnten aus zwei verschiedenen Geschichten auswählen oder natürlich auch beide Vorstellungen besuchen. </w:t>
      </w:r>
    </w:p>
    <w:p w14:paraId="51B2B81A" w14:textId="77777777" w:rsidR="00720E38" w:rsidRPr="00720E38" w:rsidRDefault="00720E38" w:rsidP="00FB7856">
      <w:pPr>
        <w:spacing w:after="240" w:line="360" w:lineRule="auto"/>
        <w:rPr>
          <w:rFonts w:ascii="Century Gothic" w:hAnsi="Century Gothic"/>
          <w:sz w:val="24"/>
          <w:szCs w:val="24"/>
        </w:rPr>
      </w:pPr>
      <w:r w:rsidRPr="00720E38">
        <w:rPr>
          <w:rFonts w:ascii="Century Gothic" w:hAnsi="Century Gothic"/>
          <w:sz w:val="24"/>
          <w:szCs w:val="24"/>
        </w:rPr>
        <w:t xml:space="preserve">Der Kasperli schaffte es dann auch, die zahlreichen Kinder mit den spannenden Theaterstücken in seinen Bann zu ziehen. Er brachte sie zum Lachen und sogar ganz kleine Kinder sassen ruhig und gespannt auf den </w:t>
      </w:r>
      <w:proofErr w:type="spellStart"/>
      <w:r w:rsidRPr="00720E38">
        <w:rPr>
          <w:rFonts w:ascii="Century Gothic" w:hAnsi="Century Gothic"/>
          <w:sz w:val="24"/>
          <w:szCs w:val="24"/>
        </w:rPr>
        <w:t>Mätteli</w:t>
      </w:r>
      <w:proofErr w:type="spellEnd"/>
      <w:r w:rsidRPr="00720E38">
        <w:rPr>
          <w:rFonts w:ascii="Century Gothic" w:hAnsi="Century Gothic"/>
          <w:sz w:val="24"/>
          <w:szCs w:val="24"/>
        </w:rPr>
        <w:t xml:space="preserve">. In der Pause wurden mit Appetit etliche Weggli und </w:t>
      </w:r>
      <w:proofErr w:type="spellStart"/>
      <w:r w:rsidRPr="00720E38">
        <w:rPr>
          <w:rFonts w:ascii="Century Gothic" w:hAnsi="Century Gothic"/>
          <w:sz w:val="24"/>
          <w:szCs w:val="24"/>
        </w:rPr>
        <w:t>Brügeli</w:t>
      </w:r>
      <w:proofErr w:type="spellEnd"/>
      <w:r w:rsidRPr="00720E38">
        <w:rPr>
          <w:rFonts w:ascii="Century Gothic" w:hAnsi="Century Gothic"/>
          <w:sz w:val="24"/>
          <w:szCs w:val="24"/>
        </w:rPr>
        <w:t xml:space="preserve"> gegessen. </w:t>
      </w:r>
    </w:p>
    <w:p w14:paraId="504D9868" w14:textId="77777777" w:rsidR="00720E38" w:rsidRDefault="00720E38" w:rsidP="00720E38">
      <w:pPr>
        <w:spacing w:after="120" w:line="360" w:lineRule="auto"/>
        <w:rPr>
          <w:rFonts w:ascii="Century Gothic" w:hAnsi="Century Gothic"/>
          <w:sz w:val="24"/>
          <w:szCs w:val="24"/>
        </w:rPr>
      </w:pPr>
      <w:r w:rsidRPr="00720E38">
        <w:rPr>
          <w:rFonts w:ascii="Century Gothic" w:hAnsi="Century Gothic"/>
          <w:sz w:val="24"/>
          <w:szCs w:val="24"/>
        </w:rPr>
        <w:t xml:space="preserve">Wir danken der «Sennhütte Thal» herzlich für den Vorverkauf der Billette. Ein Dankeschön auch der Bäckerei Motzer, welche uns all die vielen Weggli zu einem Vorzugspreis gebacken hat. </w:t>
      </w:r>
    </w:p>
    <w:p w14:paraId="55C0B1C6" w14:textId="77777777" w:rsidR="00064B35" w:rsidRPr="00720E38" w:rsidRDefault="00064B35" w:rsidP="00720E38">
      <w:pPr>
        <w:spacing w:after="120" w:line="360" w:lineRule="auto"/>
        <w:rPr>
          <w:rFonts w:ascii="Century Gothic" w:hAnsi="Century Gothic"/>
          <w:sz w:val="24"/>
          <w:szCs w:val="24"/>
        </w:rPr>
      </w:pPr>
    </w:p>
    <w:p w14:paraId="61F2CB76" w14:textId="4BDCBB40" w:rsidR="00334631" w:rsidRPr="00374D75" w:rsidRDefault="00334631" w:rsidP="00720E38">
      <w:pPr>
        <w:spacing w:after="120" w:line="360" w:lineRule="auto"/>
        <w:rPr>
          <w:rFonts w:ascii="Century Gothic" w:hAnsi="Century Gothic"/>
          <w:b/>
          <w:bCs/>
          <w:color w:val="C45911" w:themeColor="accent2" w:themeShade="BF"/>
          <w:sz w:val="24"/>
          <w:szCs w:val="24"/>
        </w:rPr>
      </w:pPr>
      <w:r w:rsidRPr="00374D75">
        <w:rPr>
          <w:rFonts w:ascii="Century Gothic" w:hAnsi="Century Gothic"/>
          <w:b/>
          <w:bCs/>
          <w:color w:val="C45911" w:themeColor="accent2" w:themeShade="BF"/>
          <w:sz w:val="24"/>
          <w:szCs w:val="24"/>
        </w:rPr>
        <w:t>Adventsrundgang</w:t>
      </w:r>
    </w:p>
    <w:p w14:paraId="042EE107" w14:textId="5C70CF2C" w:rsidR="00891954" w:rsidRDefault="0059614E" w:rsidP="00064B35">
      <w:pPr>
        <w:spacing w:after="240" w:line="360" w:lineRule="auto"/>
        <w:rPr>
          <w:rFonts w:ascii="Century Gothic" w:hAnsi="Century Gothic"/>
          <w:sz w:val="24"/>
          <w:szCs w:val="24"/>
        </w:rPr>
      </w:pPr>
      <w:r>
        <w:rPr>
          <w:rFonts w:ascii="Century Gothic" w:hAnsi="Century Gothic"/>
          <w:sz w:val="24"/>
          <w:szCs w:val="24"/>
        </w:rPr>
        <w:t xml:space="preserve">Der </w:t>
      </w:r>
      <w:proofErr w:type="spellStart"/>
      <w:r>
        <w:rPr>
          <w:rFonts w:ascii="Century Gothic" w:hAnsi="Century Gothic"/>
          <w:sz w:val="24"/>
          <w:szCs w:val="24"/>
        </w:rPr>
        <w:t>FamilienTreff</w:t>
      </w:r>
      <w:proofErr w:type="spellEnd"/>
      <w:r>
        <w:rPr>
          <w:rFonts w:ascii="Century Gothic" w:hAnsi="Century Gothic"/>
          <w:sz w:val="24"/>
          <w:szCs w:val="24"/>
        </w:rPr>
        <w:t xml:space="preserve"> Thal organisierte</w:t>
      </w:r>
      <w:r w:rsidR="00C5189E">
        <w:rPr>
          <w:rFonts w:ascii="Century Gothic" w:hAnsi="Century Gothic"/>
          <w:sz w:val="24"/>
          <w:szCs w:val="24"/>
        </w:rPr>
        <w:t xml:space="preserve"> im 202</w:t>
      </w:r>
      <w:r w:rsidR="003237A4">
        <w:rPr>
          <w:rFonts w:ascii="Century Gothic" w:hAnsi="Century Gothic"/>
          <w:sz w:val="24"/>
          <w:szCs w:val="24"/>
        </w:rPr>
        <w:t>4</w:t>
      </w:r>
      <w:r w:rsidR="0051670C">
        <w:rPr>
          <w:rFonts w:ascii="Century Gothic" w:hAnsi="Century Gothic"/>
          <w:sz w:val="24"/>
          <w:szCs w:val="24"/>
        </w:rPr>
        <w:t xml:space="preserve"> die «Adventszeit in Thal». </w:t>
      </w:r>
      <w:r w:rsidR="0051670C" w:rsidRPr="0051670C">
        <w:rPr>
          <w:rFonts w:ascii="Century Gothic" w:hAnsi="Century Gothic"/>
          <w:sz w:val="24"/>
          <w:szCs w:val="24"/>
        </w:rPr>
        <w:t xml:space="preserve">Alle </w:t>
      </w:r>
      <w:r w:rsidR="0051670C">
        <w:rPr>
          <w:rFonts w:ascii="Century Gothic" w:hAnsi="Century Gothic"/>
          <w:sz w:val="24"/>
          <w:szCs w:val="24"/>
        </w:rPr>
        <w:t xml:space="preserve">waren </w:t>
      </w:r>
      <w:r w:rsidR="0051670C" w:rsidRPr="0051670C">
        <w:rPr>
          <w:rFonts w:ascii="Century Gothic" w:hAnsi="Century Gothic"/>
          <w:sz w:val="24"/>
          <w:szCs w:val="24"/>
        </w:rPr>
        <w:t xml:space="preserve">herzlich eingeladen, sich während der Advents- und Weihnachtszeit bei einem gemütlichen Spaziergang durch Thal in weihnachtliche Stimmung verzaubern zu lassen. </w:t>
      </w:r>
      <w:r w:rsidR="00AB1549">
        <w:rPr>
          <w:rFonts w:ascii="Century Gothic" w:hAnsi="Century Gothic"/>
          <w:sz w:val="24"/>
          <w:szCs w:val="24"/>
        </w:rPr>
        <w:t>Ab dem 1. Dezember erfreuten uns</w:t>
      </w:r>
      <w:r w:rsidR="00E873D9">
        <w:rPr>
          <w:rFonts w:ascii="Century Gothic" w:hAnsi="Century Gothic"/>
          <w:sz w:val="24"/>
          <w:szCs w:val="24"/>
        </w:rPr>
        <w:t xml:space="preserve"> tagsüber wie auch abends</w:t>
      </w:r>
      <w:r w:rsidR="00AB1549">
        <w:rPr>
          <w:rFonts w:ascii="Century Gothic" w:hAnsi="Century Gothic"/>
          <w:sz w:val="24"/>
          <w:szCs w:val="24"/>
        </w:rPr>
        <w:t xml:space="preserve"> 23 </w:t>
      </w:r>
      <w:r w:rsidR="0051670C" w:rsidRPr="00AB1549">
        <w:rPr>
          <w:rFonts w:ascii="Century Gothic" w:hAnsi="Century Gothic"/>
          <w:sz w:val="24"/>
          <w:szCs w:val="24"/>
        </w:rPr>
        <w:t>Adventsdekorationen</w:t>
      </w:r>
      <w:r w:rsidR="00E873D9">
        <w:rPr>
          <w:rFonts w:ascii="Century Gothic" w:hAnsi="Century Gothic"/>
          <w:sz w:val="24"/>
          <w:szCs w:val="24"/>
        </w:rPr>
        <w:t>.</w:t>
      </w:r>
    </w:p>
    <w:p w14:paraId="4D035089" w14:textId="22CC9FCD" w:rsidR="00891954" w:rsidRDefault="0033558F" w:rsidP="00FB7856">
      <w:pPr>
        <w:spacing w:after="240" w:line="360" w:lineRule="auto"/>
        <w:rPr>
          <w:rFonts w:ascii="Century Gothic" w:hAnsi="Century Gothic"/>
          <w:sz w:val="24"/>
          <w:szCs w:val="24"/>
        </w:rPr>
      </w:pPr>
      <w:r>
        <w:rPr>
          <w:rFonts w:ascii="Century Gothic" w:hAnsi="Century Gothic"/>
          <w:sz w:val="24"/>
          <w:szCs w:val="24"/>
        </w:rPr>
        <w:t>An</w:t>
      </w:r>
      <w:r w:rsidR="002E2B9F">
        <w:rPr>
          <w:rFonts w:ascii="Century Gothic" w:hAnsi="Century Gothic"/>
          <w:sz w:val="24"/>
          <w:szCs w:val="24"/>
        </w:rPr>
        <w:t xml:space="preserve"> </w:t>
      </w:r>
      <w:r>
        <w:rPr>
          <w:rFonts w:ascii="Century Gothic" w:hAnsi="Century Gothic"/>
          <w:sz w:val="24"/>
          <w:szCs w:val="24"/>
        </w:rPr>
        <w:t>drei Sonntagen wurde von der Ortsgemeinde Thal, de</w:t>
      </w:r>
      <w:r w:rsidR="00D95237">
        <w:rPr>
          <w:rFonts w:ascii="Century Gothic" w:hAnsi="Century Gothic"/>
          <w:sz w:val="24"/>
          <w:szCs w:val="24"/>
        </w:rPr>
        <w:t xml:space="preserve">r </w:t>
      </w:r>
      <w:r>
        <w:rPr>
          <w:rFonts w:ascii="Century Gothic" w:hAnsi="Century Gothic"/>
          <w:sz w:val="24"/>
          <w:szCs w:val="24"/>
        </w:rPr>
        <w:t>Familie</w:t>
      </w:r>
      <w:r w:rsidR="00D95237">
        <w:rPr>
          <w:rFonts w:ascii="Century Gothic" w:hAnsi="Century Gothic"/>
          <w:sz w:val="24"/>
          <w:szCs w:val="24"/>
        </w:rPr>
        <w:t xml:space="preserve"> Antonia und Fredi Messmer und der Familie Andrea und </w:t>
      </w:r>
      <w:proofErr w:type="spellStart"/>
      <w:r w:rsidR="00D95237">
        <w:rPr>
          <w:rFonts w:ascii="Century Gothic" w:hAnsi="Century Gothic"/>
          <w:sz w:val="24"/>
          <w:szCs w:val="24"/>
        </w:rPr>
        <w:t>Hansueli</w:t>
      </w:r>
      <w:proofErr w:type="spellEnd"/>
      <w:r w:rsidR="00D95237">
        <w:rPr>
          <w:rFonts w:ascii="Century Gothic" w:hAnsi="Century Gothic"/>
          <w:sz w:val="24"/>
          <w:szCs w:val="24"/>
        </w:rPr>
        <w:t xml:space="preserve"> Messmer </w:t>
      </w:r>
      <w:r>
        <w:rPr>
          <w:rFonts w:ascii="Century Gothic" w:hAnsi="Century Gothic"/>
          <w:sz w:val="24"/>
          <w:szCs w:val="24"/>
        </w:rPr>
        <w:t xml:space="preserve">ein Umtrunk offeriert. </w:t>
      </w:r>
    </w:p>
    <w:p w14:paraId="00ED1490" w14:textId="4D839BF8" w:rsidR="009E7097" w:rsidRDefault="0033558F" w:rsidP="0033558F">
      <w:pPr>
        <w:spacing w:after="0" w:line="360" w:lineRule="auto"/>
        <w:rPr>
          <w:rFonts w:ascii="Century Gothic" w:hAnsi="Century Gothic"/>
          <w:sz w:val="24"/>
          <w:szCs w:val="24"/>
        </w:rPr>
      </w:pPr>
      <w:r>
        <w:rPr>
          <w:rFonts w:ascii="Century Gothic" w:hAnsi="Century Gothic"/>
          <w:sz w:val="24"/>
          <w:szCs w:val="24"/>
        </w:rPr>
        <w:t xml:space="preserve">Wir danken allen, welche mithalfen, dass die «Adventszeit in Thal» möglich wurde. </w:t>
      </w:r>
      <w:r w:rsidR="00C5189E">
        <w:rPr>
          <w:rFonts w:ascii="Century Gothic" w:hAnsi="Century Gothic"/>
          <w:sz w:val="24"/>
          <w:szCs w:val="24"/>
        </w:rPr>
        <w:t xml:space="preserve">  </w:t>
      </w:r>
    </w:p>
    <w:p w14:paraId="0CF604AD" w14:textId="533F4BD7" w:rsidR="00D95237" w:rsidRPr="00D95237" w:rsidRDefault="00D95237" w:rsidP="00D95237">
      <w:pPr>
        <w:spacing w:after="0" w:line="360" w:lineRule="auto"/>
        <w:rPr>
          <w:rFonts w:ascii="Century Gothic" w:hAnsi="Century Gothic"/>
          <w:color w:val="595959" w:themeColor="text1" w:themeTint="A6"/>
          <w:sz w:val="28"/>
          <w:szCs w:val="28"/>
        </w:rPr>
      </w:pPr>
      <w:r w:rsidRPr="00D95237">
        <w:rPr>
          <w:rFonts w:ascii="Century Gothic" w:hAnsi="Century Gothic"/>
          <w:color w:val="595959" w:themeColor="text1" w:themeTint="A6"/>
          <w:sz w:val="28"/>
          <w:szCs w:val="28"/>
        </w:rPr>
        <w:br/>
      </w:r>
    </w:p>
    <w:p w14:paraId="551E2089" w14:textId="77777777" w:rsidR="00D95237" w:rsidRPr="00D95237" w:rsidRDefault="00D95237" w:rsidP="00D95237">
      <w:pPr>
        <w:spacing w:after="0" w:line="360" w:lineRule="auto"/>
        <w:rPr>
          <w:rFonts w:ascii="Century Gothic" w:hAnsi="Century Gothic"/>
          <w:color w:val="595959" w:themeColor="text1" w:themeTint="A6"/>
          <w:sz w:val="28"/>
          <w:szCs w:val="28"/>
          <w:lang w:val="de-DE"/>
        </w:rPr>
      </w:pPr>
    </w:p>
    <w:sectPr w:rsidR="00D95237" w:rsidRPr="00D95237" w:rsidSect="00A506A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0F4870" w14:textId="77777777" w:rsidR="000565F2" w:rsidRDefault="000565F2" w:rsidP="00374D75">
      <w:pPr>
        <w:spacing w:after="0" w:line="240" w:lineRule="auto"/>
      </w:pPr>
      <w:r>
        <w:separator/>
      </w:r>
    </w:p>
  </w:endnote>
  <w:endnote w:type="continuationSeparator" w:id="0">
    <w:p w14:paraId="2A221364" w14:textId="77777777" w:rsidR="000565F2" w:rsidRDefault="000565F2" w:rsidP="00374D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565C4F" w14:textId="77777777" w:rsidR="000565F2" w:rsidRDefault="000565F2" w:rsidP="00374D75">
      <w:pPr>
        <w:spacing w:after="0" w:line="240" w:lineRule="auto"/>
      </w:pPr>
      <w:r>
        <w:separator/>
      </w:r>
    </w:p>
  </w:footnote>
  <w:footnote w:type="continuationSeparator" w:id="0">
    <w:p w14:paraId="3E13A167" w14:textId="77777777" w:rsidR="000565F2" w:rsidRDefault="000565F2" w:rsidP="00374D7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6C3D"/>
    <w:rsid w:val="00000458"/>
    <w:rsid w:val="0003303F"/>
    <w:rsid w:val="0003586C"/>
    <w:rsid w:val="000565F2"/>
    <w:rsid w:val="00056A0C"/>
    <w:rsid w:val="00057A46"/>
    <w:rsid w:val="00061188"/>
    <w:rsid w:val="00064B35"/>
    <w:rsid w:val="000821AD"/>
    <w:rsid w:val="000C0B2A"/>
    <w:rsid w:val="000C110E"/>
    <w:rsid w:val="001053F1"/>
    <w:rsid w:val="00125B27"/>
    <w:rsid w:val="00157B70"/>
    <w:rsid w:val="00170828"/>
    <w:rsid w:val="001C0E7D"/>
    <w:rsid w:val="001C4D7E"/>
    <w:rsid w:val="001E688F"/>
    <w:rsid w:val="001F0307"/>
    <w:rsid w:val="0020580F"/>
    <w:rsid w:val="002126B2"/>
    <w:rsid w:val="00214E04"/>
    <w:rsid w:val="00222B37"/>
    <w:rsid w:val="002335A1"/>
    <w:rsid w:val="00251F59"/>
    <w:rsid w:val="00257469"/>
    <w:rsid w:val="00260FAB"/>
    <w:rsid w:val="00265F84"/>
    <w:rsid w:val="00281972"/>
    <w:rsid w:val="0028552F"/>
    <w:rsid w:val="00286B7F"/>
    <w:rsid w:val="002E196A"/>
    <w:rsid w:val="002E2B9F"/>
    <w:rsid w:val="003237A4"/>
    <w:rsid w:val="00325BCA"/>
    <w:rsid w:val="00334631"/>
    <w:rsid w:val="0033558F"/>
    <w:rsid w:val="00341761"/>
    <w:rsid w:val="00355C86"/>
    <w:rsid w:val="00374D75"/>
    <w:rsid w:val="00382326"/>
    <w:rsid w:val="00392468"/>
    <w:rsid w:val="00405106"/>
    <w:rsid w:val="004149F2"/>
    <w:rsid w:val="0042345C"/>
    <w:rsid w:val="004A5505"/>
    <w:rsid w:val="004D6472"/>
    <w:rsid w:val="00512E66"/>
    <w:rsid w:val="0051670C"/>
    <w:rsid w:val="00520994"/>
    <w:rsid w:val="00521A79"/>
    <w:rsid w:val="00533487"/>
    <w:rsid w:val="00535A4A"/>
    <w:rsid w:val="00536D05"/>
    <w:rsid w:val="005656D9"/>
    <w:rsid w:val="005866B9"/>
    <w:rsid w:val="0059614E"/>
    <w:rsid w:val="005B467F"/>
    <w:rsid w:val="005B59D5"/>
    <w:rsid w:val="006103F2"/>
    <w:rsid w:val="00611C98"/>
    <w:rsid w:val="00653D96"/>
    <w:rsid w:val="00675C71"/>
    <w:rsid w:val="006D40AF"/>
    <w:rsid w:val="00720E38"/>
    <w:rsid w:val="00760B9E"/>
    <w:rsid w:val="00772481"/>
    <w:rsid w:val="00786718"/>
    <w:rsid w:val="00786B06"/>
    <w:rsid w:val="007A13AD"/>
    <w:rsid w:val="007B44BB"/>
    <w:rsid w:val="007F37A2"/>
    <w:rsid w:val="00802566"/>
    <w:rsid w:val="00822520"/>
    <w:rsid w:val="0083105D"/>
    <w:rsid w:val="00840F3A"/>
    <w:rsid w:val="00891954"/>
    <w:rsid w:val="00893B11"/>
    <w:rsid w:val="008B30B0"/>
    <w:rsid w:val="008E49A4"/>
    <w:rsid w:val="0091216F"/>
    <w:rsid w:val="009233AE"/>
    <w:rsid w:val="0092394B"/>
    <w:rsid w:val="00930334"/>
    <w:rsid w:val="00947DCA"/>
    <w:rsid w:val="009B128D"/>
    <w:rsid w:val="009C469C"/>
    <w:rsid w:val="009D2CEE"/>
    <w:rsid w:val="009D5EED"/>
    <w:rsid w:val="009E7097"/>
    <w:rsid w:val="00A506AD"/>
    <w:rsid w:val="00A54EB8"/>
    <w:rsid w:val="00A6342B"/>
    <w:rsid w:val="00AB1549"/>
    <w:rsid w:val="00AC0FB6"/>
    <w:rsid w:val="00AC1C19"/>
    <w:rsid w:val="00AD5D27"/>
    <w:rsid w:val="00AF0F43"/>
    <w:rsid w:val="00B04F26"/>
    <w:rsid w:val="00B101CF"/>
    <w:rsid w:val="00B2741D"/>
    <w:rsid w:val="00B5622B"/>
    <w:rsid w:val="00B57DFF"/>
    <w:rsid w:val="00B626E8"/>
    <w:rsid w:val="00B91D1F"/>
    <w:rsid w:val="00BA223B"/>
    <w:rsid w:val="00BE1CED"/>
    <w:rsid w:val="00BF3955"/>
    <w:rsid w:val="00BF755F"/>
    <w:rsid w:val="00C020AE"/>
    <w:rsid w:val="00C154D5"/>
    <w:rsid w:val="00C5189E"/>
    <w:rsid w:val="00C57B58"/>
    <w:rsid w:val="00CF33DC"/>
    <w:rsid w:val="00D06903"/>
    <w:rsid w:val="00D46C07"/>
    <w:rsid w:val="00D47B2A"/>
    <w:rsid w:val="00D82258"/>
    <w:rsid w:val="00D95237"/>
    <w:rsid w:val="00D967BD"/>
    <w:rsid w:val="00DD5B36"/>
    <w:rsid w:val="00E11045"/>
    <w:rsid w:val="00E23057"/>
    <w:rsid w:val="00E57CCB"/>
    <w:rsid w:val="00E76C3D"/>
    <w:rsid w:val="00E873D9"/>
    <w:rsid w:val="00E90DED"/>
    <w:rsid w:val="00EA17F1"/>
    <w:rsid w:val="00EC4EB9"/>
    <w:rsid w:val="00F02717"/>
    <w:rsid w:val="00F02921"/>
    <w:rsid w:val="00F03FFB"/>
    <w:rsid w:val="00F16F2D"/>
    <w:rsid w:val="00F3640C"/>
    <w:rsid w:val="00F5354F"/>
    <w:rsid w:val="00F57C25"/>
    <w:rsid w:val="00F57CFE"/>
    <w:rsid w:val="00F828C1"/>
    <w:rsid w:val="00F857D8"/>
    <w:rsid w:val="00FA5CE2"/>
    <w:rsid w:val="00FB7856"/>
    <w:rsid w:val="00FC70E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7FB35"/>
  <w15:docId w15:val="{408DEB5D-90BD-4904-8B04-01D8C3182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EA17F1"/>
    <w:rPr>
      <w:color w:val="0563C1" w:themeColor="hyperlink"/>
      <w:u w:val="single"/>
    </w:rPr>
  </w:style>
  <w:style w:type="character" w:styleId="BesuchterLink">
    <w:name w:val="FollowedHyperlink"/>
    <w:basedOn w:val="Absatz-Standardschriftart"/>
    <w:uiPriority w:val="99"/>
    <w:semiHidden/>
    <w:unhideWhenUsed/>
    <w:rsid w:val="00B04F26"/>
    <w:rPr>
      <w:color w:val="954F72" w:themeColor="followedHyperlink"/>
      <w:u w:val="single"/>
    </w:rPr>
  </w:style>
  <w:style w:type="paragraph" w:styleId="Sprechblasentext">
    <w:name w:val="Balloon Text"/>
    <w:basedOn w:val="Standard"/>
    <w:link w:val="SprechblasentextZchn"/>
    <w:uiPriority w:val="99"/>
    <w:semiHidden/>
    <w:unhideWhenUsed/>
    <w:rsid w:val="00F16F2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16F2D"/>
    <w:rPr>
      <w:rFonts w:ascii="Segoe UI" w:hAnsi="Segoe UI" w:cs="Segoe UI"/>
      <w:sz w:val="18"/>
      <w:szCs w:val="18"/>
    </w:rPr>
  </w:style>
  <w:style w:type="paragraph" w:styleId="Kopfzeile">
    <w:name w:val="header"/>
    <w:basedOn w:val="Standard"/>
    <w:link w:val="KopfzeileZchn"/>
    <w:uiPriority w:val="99"/>
    <w:unhideWhenUsed/>
    <w:rsid w:val="00374D7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74D75"/>
  </w:style>
  <w:style w:type="paragraph" w:styleId="Fuzeile">
    <w:name w:val="footer"/>
    <w:basedOn w:val="Standard"/>
    <w:link w:val="FuzeileZchn"/>
    <w:uiPriority w:val="99"/>
    <w:unhideWhenUsed/>
    <w:rsid w:val="00374D7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74D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103990">
      <w:bodyDiv w:val="1"/>
      <w:marLeft w:val="0"/>
      <w:marRight w:val="0"/>
      <w:marTop w:val="0"/>
      <w:marBottom w:val="0"/>
      <w:divBdr>
        <w:top w:val="none" w:sz="0" w:space="0" w:color="auto"/>
        <w:left w:val="none" w:sz="0" w:space="0" w:color="auto"/>
        <w:bottom w:val="none" w:sz="0" w:space="0" w:color="auto"/>
        <w:right w:val="none" w:sz="0" w:space="0" w:color="auto"/>
      </w:divBdr>
    </w:div>
    <w:div w:id="40985559">
      <w:bodyDiv w:val="1"/>
      <w:marLeft w:val="0"/>
      <w:marRight w:val="0"/>
      <w:marTop w:val="0"/>
      <w:marBottom w:val="0"/>
      <w:divBdr>
        <w:top w:val="none" w:sz="0" w:space="0" w:color="auto"/>
        <w:left w:val="none" w:sz="0" w:space="0" w:color="auto"/>
        <w:bottom w:val="none" w:sz="0" w:space="0" w:color="auto"/>
        <w:right w:val="none" w:sz="0" w:space="0" w:color="auto"/>
      </w:divBdr>
    </w:div>
    <w:div w:id="255985458">
      <w:bodyDiv w:val="1"/>
      <w:marLeft w:val="0"/>
      <w:marRight w:val="0"/>
      <w:marTop w:val="0"/>
      <w:marBottom w:val="0"/>
      <w:divBdr>
        <w:top w:val="none" w:sz="0" w:space="0" w:color="auto"/>
        <w:left w:val="none" w:sz="0" w:space="0" w:color="auto"/>
        <w:bottom w:val="none" w:sz="0" w:space="0" w:color="auto"/>
        <w:right w:val="none" w:sz="0" w:space="0" w:color="auto"/>
      </w:divBdr>
    </w:div>
    <w:div w:id="322587332">
      <w:bodyDiv w:val="1"/>
      <w:marLeft w:val="0"/>
      <w:marRight w:val="0"/>
      <w:marTop w:val="0"/>
      <w:marBottom w:val="0"/>
      <w:divBdr>
        <w:top w:val="none" w:sz="0" w:space="0" w:color="auto"/>
        <w:left w:val="none" w:sz="0" w:space="0" w:color="auto"/>
        <w:bottom w:val="none" w:sz="0" w:space="0" w:color="auto"/>
        <w:right w:val="none" w:sz="0" w:space="0" w:color="auto"/>
      </w:divBdr>
    </w:div>
    <w:div w:id="491483322">
      <w:bodyDiv w:val="1"/>
      <w:marLeft w:val="0"/>
      <w:marRight w:val="0"/>
      <w:marTop w:val="0"/>
      <w:marBottom w:val="0"/>
      <w:divBdr>
        <w:top w:val="none" w:sz="0" w:space="0" w:color="auto"/>
        <w:left w:val="none" w:sz="0" w:space="0" w:color="auto"/>
        <w:bottom w:val="none" w:sz="0" w:space="0" w:color="auto"/>
        <w:right w:val="none" w:sz="0" w:space="0" w:color="auto"/>
      </w:divBdr>
    </w:div>
    <w:div w:id="624237146">
      <w:bodyDiv w:val="1"/>
      <w:marLeft w:val="0"/>
      <w:marRight w:val="0"/>
      <w:marTop w:val="0"/>
      <w:marBottom w:val="0"/>
      <w:divBdr>
        <w:top w:val="none" w:sz="0" w:space="0" w:color="auto"/>
        <w:left w:val="none" w:sz="0" w:space="0" w:color="auto"/>
        <w:bottom w:val="none" w:sz="0" w:space="0" w:color="auto"/>
        <w:right w:val="none" w:sz="0" w:space="0" w:color="auto"/>
      </w:divBdr>
    </w:div>
    <w:div w:id="674839248">
      <w:bodyDiv w:val="1"/>
      <w:marLeft w:val="0"/>
      <w:marRight w:val="0"/>
      <w:marTop w:val="0"/>
      <w:marBottom w:val="0"/>
      <w:divBdr>
        <w:top w:val="none" w:sz="0" w:space="0" w:color="auto"/>
        <w:left w:val="none" w:sz="0" w:space="0" w:color="auto"/>
        <w:bottom w:val="none" w:sz="0" w:space="0" w:color="auto"/>
        <w:right w:val="none" w:sz="0" w:space="0" w:color="auto"/>
      </w:divBdr>
    </w:div>
    <w:div w:id="802311596">
      <w:bodyDiv w:val="1"/>
      <w:marLeft w:val="0"/>
      <w:marRight w:val="0"/>
      <w:marTop w:val="0"/>
      <w:marBottom w:val="0"/>
      <w:divBdr>
        <w:top w:val="none" w:sz="0" w:space="0" w:color="auto"/>
        <w:left w:val="none" w:sz="0" w:space="0" w:color="auto"/>
        <w:bottom w:val="none" w:sz="0" w:space="0" w:color="auto"/>
        <w:right w:val="none" w:sz="0" w:space="0" w:color="auto"/>
      </w:divBdr>
    </w:div>
    <w:div w:id="818689856">
      <w:bodyDiv w:val="1"/>
      <w:marLeft w:val="0"/>
      <w:marRight w:val="0"/>
      <w:marTop w:val="0"/>
      <w:marBottom w:val="0"/>
      <w:divBdr>
        <w:top w:val="none" w:sz="0" w:space="0" w:color="auto"/>
        <w:left w:val="none" w:sz="0" w:space="0" w:color="auto"/>
        <w:bottom w:val="none" w:sz="0" w:space="0" w:color="auto"/>
        <w:right w:val="none" w:sz="0" w:space="0" w:color="auto"/>
      </w:divBdr>
    </w:div>
    <w:div w:id="828904499">
      <w:bodyDiv w:val="1"/>
      <w:marLeft w:val="0"/>
      <w:marRight w:val="0"/>
      <w:marTop w:val="0"/>
      <w:marBottom w:val="0"/>
      <w:divBdr>
        <w:top w:val="none" w:sz="0" w:space="0" w:color="auto"/>
        <w:left w:val="none" w:sz="0" w:space="0" w:color="auto"/>
        <w:bottom w:val="none" w:sz="0" w:space="0" w:color="auto"/>
        <w:right w:val="none" w:sz="0" w:space="0" w:color="auto"/>
      </w:divBdr>
    </w:div>
    <w:div w:id="924344849">
      <w:bodyDiv w:val="1"/>
      <w:marLeft w:val="0"/>
      <w:marRight w:val="0"/>
      <w:marTop w:val="0"/>
      <w:marBottom w:val="0"/>
      <w:divBdr>
        <w:top w:val="none" w:sz="0" w:space="0" w:color="auto"/>
        <w:left w:val="none" w:sz="0" w:space="0" w:color="auto"/>
        <w:bottom w:val="none" w:sz="0" w:space="0" w:color="auto"/>
        <w:right w:val="none" w:sz="0" w:space="0" w:color="auto"/>
      </w:divBdr>
    </w:div>
    <w:div w:id="947661773">
      <w:bodyDiv w:val="1"/>
      <w:marLeft w:val="0"/>
      <w:marRight w:val="0"/>
      <w:marTop w:val="0"/>
      <w:marBottom w:val="0"/>
      <w:divBdr>
        <w:top w:val="none" w:sz="0" w:space="0" w:color="auto"/>
        <w:left w:val="none" w:sz="0" w:space="0" w:color="auto"/>
        <w:bottom w:val="none" w:sz="0" w:space="0" w:color="auto"/>
        <w:right w:val="none" w:sz="0" w:space="0" w:color="auto"/>
      </w:divBdr>
    </w:div>
    <w:div w:id="1348873609">
      <w:bodyDiv w:val="1"/>
      <w:marLeft w:val="0"/>
      <w:marRight w:val="0"/>
      <w:marTop w:val="0"/>
      <w:marBottom w:val="0"/>
      <w:divBdr>
        <w:top w:val="none" w:sz="0" w:space="0" w:color="auto"/>
        <w:left w:val="none" w:sz="0" w:space="0" w:color="auto"/>
        <w:bottom w:val="none" w:sz="0" w:space="0" w:color="auto"/>
        <w:right w:val="none" w:sz="0" w:space="0" w:color="auto"/>
      </w:divBdr>
    </w:div>
    <w:div w:id="1625697814">
      <w:bodyDiv w:val="1"/>
      <w:marLeft w:val="0"/>
      <w:marRight w:val="0"/>
      <w:marTop w:val="0"/>
      <w:marBottom w:val="0"/>
      <w:divBdr>
        <w:top w:val="none" w:sz="0" w:space="0" w:color="auto"/>
        <w:left w:val="none" w:sz="0" w:space="0" w:color="auto"/>
        <w:bottom w:val="none" w:sz="0" w:space="0" w:color="auto"/>
        <w:right w:val="none" w:sz="0" w:space="0" w:color="auto"/>
      </w:divBdr>
    </w:div>
    <w:div w:id="1668941290">
      <w:bodyDiv w:val="1"/>
      <w:marLeft w:val="0"/>
      <w:marRight w:val="0"/>
      <w:marTop w:val="0"/>
      <w:marBottom w:val="0"/>
      <w:divBdr>
        <w:top w:val="none" w:sz="0" w:space="0" w:color="auto"/>
        <w:left w:val="none" w:sz="0" w:space="0" w:color="auto"/>
        <w:bottom w:val="none" w:sz="0" w:space="0" w:color="auto"/>
        <w:right w:val="none" w:sz="0" w:space="0" w:color="auto"/>
      </w:divBdr>
    </w:div>
    <w:div w:id="1800101869">
      <w:bodyDiv w:val="1"/>
      <w:marLeft w:val="0"/>
      <w:marRight w:val="0"/>
      <w:marTop w:val="0"/>
      <w:marBottom w:val="0"/>
      <w:divBdr>
        <w:top w:val="none" w:sz="0" w:space="0" w:color="auto"/>
        <w:left w:val="none" w:sz="0" w:space="0" w:color="auto"/>
        <w:bottom w:val="none" w:sz="0" w:space="0" w:color="auto"/>
        <w:right w:val="none" w:sz="0" w:space="0" w:color="auto"/>
      </w:divBdr>
    </w:div>
    <w:div w:id="1895266318">
      <w:bodyDiv w:val="1"/>
      <w:marLeft w:val="0"/>
      <w:marRight w:val="0"/>
      <w:marTop w:val="0"/>
      <w:marBottom w:val="0"/>
      <w:divBdr>
        <w:top w:val="none" w:sz="0" w:space="0" w:color="auto"/>
        <w:left w:val="none" w:sz="0" w:space="0" w:color="auto"/>
        <w:bottom w:val="none" w:sz="0" w:space="0" w:color="auto"/>
        <w:right w:val="none" w:sz="0" w:space="0" w:color="auto"/>
      </w:divBdr>
    </w:div>
    <w:div w:id="192140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B2F72-50A2-4585-8D61-20E8132B1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189</Words>
  <Characters>1191</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SVAR</Company>
  <LinksUpToDate>false</LinksUpToDate>
  <CharactersWithSpaces>1378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Matthias Knecht</dc:creator>
  <cp:lastModifiedBy>Bruno Rickli</cp:lastModifiedBy>
  <cp:revision>2</cp:revision>
  <cp:lastPrinted>2017-03-21T21:08:00Z</cp:lastPrinted>
  <dcterms:created xsi:type="dcterms:W3CDTF">2024-12-18T17:08:00Z</dcterms:created>
  <dcterms:modified xsi:type="dcterms:W3CDTF">2024-12-18T17:08:00Z</dcterms:modified>
</cp:coreProperties>
</file>